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A23EA7" w:rsidRDefault="00794C8B" w:rsidP="007712F4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  <w:bookmarkStart w:id="2" w:name="bookmark2"/>
      <w:bookmarkEnd w:id="0"/>
    </w:p>
    <w:p w:rsidR="00794C8B" w:rsidRPr="00A23EA7" w:rsidRDefault="00794C8B" w:rsidP="008E4599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8E4599">
        <w:rPr>
          <w:sz w:val="24"/>
          <w:szCs w:val="24"/>
        </w:rPr>
        <w:t>Математика.</w:t>
      </w:r>
      <w:bookmarkEnd w:id="2"/>
    </w:p>
    <w:p w:rsidR="00794C8B" w:rsidRPr="00A23EA7" w:rsidRDefault="00794C8B" w:rsidP="00794C8B">
      <w:pPr>
        <w:pStyle w:val="Heading20"/>
        <w:keepNext/>
        <w:keepLines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A23EA7" w:rsidRPr="00A23EA7" w:rsidRDefault="00A23EA7" w:rsidP="00A23EA7">
      <w:pPr>
        <w:pStyle w:val="a4"/>
        <w:spacing w:line="240" w:lineRule="auto"/>
        <w:ind w:right="87" w:firstLine="709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 xml:space="preserve">Рабочая программа курса по «Математика 5-6» разработана и составлена в соответствии с требованиями ФГОС основного общего образования; авторской программы, разработанной А.Г. </w:t>
      </w:r>
      <w:proofErr w:type="gramStart"/>
      <w:r w:rsidRPr="00A23EA7">
        <w:rPr>
          <w:rFonts w:ascii="Times New Roman" w:hAnsi="Times New Roman"/>
          <w:sz w:val="24"/>
          <w:szCs w:val="24"/>
        </w:rPr>
        <w:t>Мерзляком</w:t>
      </w:r>
      <w:proofErr w:type="gramEnd"/>
      <w:r w:rsidRPr="00A23EA7">
        <w:rPr>
          <w:rFonts w:ascii="Times New Roman" w:hAnsi="Times New Roman"/>
          <w:sz w:val="24"/>
          <w:szCs w:val="24"/>
        </w:rPr>
        <w:t>, В.Б. Полонским, М.С. Якиром на основе единой концепции преподавания математики в средней школе.        Содержание математического образования в 5-6 классах представлено в виде следующих содержательных разделов: «Арифметика», «Числовые и буквенные выражения. Уравнения», «Геометрические фигуры. Измерения геометрических величин», «Элементы статистики, вероятности. Комбинаторные задачи», «Математика в историческом развитии».</w:t>
      </w:r>
    </w:p>
    <w:p w:rsidR="00A23EA7" w:rsidRPr="00A23EA7" w:rsidRDefault="00A23EA7" w:rsidP="00A23E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23EA7">
        <w:rPr>
          <w:rFonts w:ascii="Times New Roman" w:hAnsi="Times New Roman"/>
          <w:b/>
          <w:i/>
          <w:sz w:val="24"/>
          <w:szCs w:val="24"/>
        </w:rPr>
        <w:t>Цели обучения</w:t>
      </w:r>
    </w:p>
    <w:p w:rsidR="00A23EA7" w:rsidRPr="00A23EA7" w:rsidRDefault="00A23EA7" w:rsidP="00A23EA7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A23EA7" w:rsidRDefault="00A23EA7" w:rsidP="00A23EA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bCs/>
          <w:sz w:val="24"/>
          <w:szCs w:val="24"/>
        </w:rPr>
        <w:t>овладение</w:t>
      </w:r>
      <w:r w:rsidRPr="00A23EA7">
        <w:rPr>
          <w:rFonts w:ascii="Times New Roman" w:hAnsi="Times New Roman"/>
          <w:sz w:val="24"/>
          <w:szCs w:val="24"/>
        </w:rPr>
        <w:t xml:space="preserve"> системой математическ</w:t>
      </w:r>
      <w:r>
        <w:rPr>
          <w:rFonts w:ascii="Times New Roman" w:hAnsi="Times New Roman"/>
          <w:sz w:val="24"/>
          <w:szCs w:val="24"/>
        </w:rPr>
        <w:t>их знаний и умений, необходимых</w:t>
      </w:r>
    </w:p>
    <w:p w:rsidR="00A23EA7" w:rsidRPr="00A23EA7" w:rsidRDefault="00A23EA7" w:rsidP="00A2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для применения в практической деятельности, изучения смежных дисциплин, продолжения образования;</w:t>
      </w:r>
    </w:p>
    <w:p w:rsidR="00A23EA7" w:rsidRDefault="00A23EA7" w:rsidP="00A23EA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bCs/>
          <w:sz w:val="24"/>
          <w:szCs w:val="24"/>
        </w:rPr>
        <w:t>интеллектуальное развитие</w:t>
      </w:r>
      <w:r w:rsidRPr="00A23E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формирование качеств личности,</w:t>
      </w:r>
    </w:p>
    <w:p w:rsidR="00A23EA7" w:rsidRPr="00A23EA7" w:rsidRDefault="00A23EA7" w:rsidP="00A2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23EA7" w:rsidRDefault="00A23EA7" w:rsidP="00A23EA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bCs/>
          <w:sz w:val="24"/>
          <w:szCs w:val="24"/>
        </w:rPr>
        <w:t>формирование</w:t>
      </w:r>
      <w:r w:rsidRPr="00A23EA7">
        <w:rPr>
          <w:rFonts w:ascii="Times New Roman" w:hAnsi="Times New Roman"/>
          <w:sz w:val="24"/>
          <w:szCs w:val="24"/>
        </w:rPr>
        <w:t xml:space="preserve"> представлений об</w:t>
      </w:r>
      <w:r>
        <w:rPr>
          <w:rFonts w:ascii="Times New Roman" w:hAnsi="Times New Roman"/>
          <w:sz w:val="24"/>
          <w:szCs w:val="24"/>
        </w:rPr>
        <w:t xml:space="preserve"> идеях и методах математики как</w:t>
      </w:r>
    </w:p>
    <w:p w:rsidR="00A23EA7" w:rsidRPr="00A23EA7" w:rsidRDefault="00A23EA7" w:rsidP="00A2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универсального языка науки и техники, средства моделирования явлений и процессов;</w:t>
      </w:r>
    </w:p>
    <w:p w:rsidR="00A23EA7" w:rsidRDefault="00A23EA7" w:rsidP="00A23EA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bCs/>
          <w:sz w:val="24"/>
          <w:szCs w:val="24"/>
        </w:rPr>
        <w:t>воспитание</w:t>
      </w:r>
      <w:r w:rsidRPr="00A23EA7">
        <w:rPr>
          <w:rFonts w:ascii="Times New Roman" w:hAnsi="Times New Roman"/>
          <w:sz w:val="24"/>
          <w:szCs w:val="24"/>
        </w:rPr>
        <w:t xml:space="preserve"> культуры личности, отн</w:t>
      </w:r>
      <w:r>
        <w:rPr>
          <w:rFonts w:ascii="Times New Roman" w:hAnsi="Times New Roman"/>
          <w:sz w:val="24"/>
          <w:szCs w:val="24"/>
        </w:rPr>
        <w:t>ошения к математике как к части</w:t>
      </w:r>
    </w:p>
    <w:p w:rsidR="00A23EA7" w:rsidRPr="00A23EA7" w:rsidRDefault="00A23EA7" w:rsidP="00A23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общечеловеческой культуры, играющей особую роль в общественном развитии.</w:t>
      </w:r>
    </w:p>
    <w:p w:rsidR="00A23EA7" w:rsidRPr="00A23EA7" w:rsidRDefault="00A23EA7" w:rsidP="00A23EA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23EA7">
        <w:rPr>
          <w:rFonts w:ascii="Times New Roman" w:hAnsi="Times New Roman"/>
          <w:b/>
          <w:i/>
          <w:sz w:val="24"/>
          <w:szCs w:val="24"/>
        </w:rPr>
        <w:t>Задачи</w:t>
      </w:r>
    </w:p>
    <w:p w:rsidR="00A23EA7" w:rsidRPr="00A23EA7" w:rsidRDefault="00A23EA7" w:rsidP="00A23EA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23EA7" w:rsidRPr="00A23EA7" w:rsidRDefault="00A23EA7" w:rsidP="00A23EA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23EA7" w:rsidRPr="00A23EA7" w:rsidRDefault="00A23EA7" w:rsidP="00A23EA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23EA7" w:rsidRPr="00A23EA7" w:rsidRDefault="00A23EA7" w:rsidP="00A23EA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23EA7" w:rsidRPr="00A23EA7" w:rsidRDefault="00A23EA7" w:rsidP="00A23EA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A23EA7" w:rsidRPr="00A23EA7" w:rsidRDefault="00A23EA7" w:rsidP="00A23EA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23EA7" w:rsidRPr="00A23EA7" w:rsidRDefault="00A23EA7" w:rsidP="00A23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математики отводится 5 часов в неделю в 170 часов в год. </w:t>
      </w:r>
    </w:p>
    <w:p w:rsidR="00A23EA7" w:rsidRPr="00A23EA7" w:rsidRDefault="00A23EA7" w:rsidP="00A23E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 xml:space="preserve">Программа курса составлена с учётом следующего учебно–методического комплекта: </w:t>
      </w:r>
    </w:p>
    <w:p w:rsidR="00A23EA7" w:rsidRPr="00A23EA7" w:rsidRDefault="00A23EA7" w:rsidP="00A23EA7">
      <w:pPr>
        <w:pStyle w:val="a3"/>
        <w:widowControl/>
        <w:numPr>
          <w:ilvl w:val="0"/>
          <w:numId w:val="14"/>
        </w:numPr>
        <w:spacing w:after="200"/>
        <w:rPr>
          <w:rFonts w:ascii="Times New Roman" w:hAnsi="Times New Roman"/>
        </w:rPr>
      </w:pPr>
      <w:r w:rsidRPr="00A23EA7">
        <w:rPr>
          <w:rFonts w:ascii="Times New Roman" w:hAnsi="Times New Roman"/>
        </w:rPr>
        <w:lastRenderedPageBreak/>
        <w:t>Мерзляк А.Г. Математика</w:t>
      </w:r>
      <w:proofErr w:type="gramStart"/>
      <w:r w:rsidRPr="00A23EA7">
        <w:rPr>
          <w:rFonts w:ascii="Times New Roman" w:hAnsi="Times New Roman"/>
        </w:rPr>
        <w:t xml:space="preserve"> :</w:t>
      </w:r>
      <w:proofErr w:type="gramEnd"/>
      <w:r w:rsidRPr="00A23EA7">
        <w:rPr>
          <w:rFonts w:ascii="Times New Roman" w:hAnsi="Times New Roman"/>
        </w:rPr>
        <w:t xml:space="preserve"> 5 класс : учебник для общеобразовательных учреждений / А.Г. Мерзляк, В.Б. Полонский, М.С. Якир. — М.</w:t>
      </w:r>
      <w:proofErr w:type="gramStart"/>
      <w:r w:rsidRPr="00A23EA7">
        <w:rPr>
          <w:rFonts w:ascii="Times New Roman" w:hAnsi="Times New Roman"/>
        </w:rPr>
        <w:t xml:space="preserve"> :</w:t>
      </w:r>
      <w:proofErr w:type="gramEnd"/>
      <w:r w:rsidRPr="00A23EA7">
        <w:rPr>
          <w:rFonts w:ascii="Times New Roman" w:hAnsi="Times New Roman"/>
        </w:rPr>
        <w:t xml:space="preserve"> </w:t>
      </w:r>
      <w:proofErr w:type="spellStart"/>
      <w:r w:rsidRPr="00A23EA7">
        <w:rPr>
          <w:rFonts w:ascii="Times New Roman" w:hAnsi="Times New Roman"/>
        </w:rPr>
        <w:t>Вентана</w:t>
      </w:r>
      <w:proofErr w:type="spellEnd"/>
      <w:r w:rsidRPr="00A23EA7">
        <w:rPr>
          <w:rFonts w:ascii="Times New Roman" w:hAnsi="Times New Roman"/>
        </w:rPr>
        <w:t>-Граф, 2016.</w:t>
      </w:r>
    </w:p>
    <w:p w:rsidR="00A23EA7" w:rsidRPr="00A23EA7" w:rsidRDefault="00A23EA7" w:rsidP="00A23EA7">
      <w:pPr>
        <w:pStyle w:val="a3"/>
        <w:widowControl/>
        <w:numPr>
          <w:ilvl w:val="0"/>
          <w:numId w:val="14"/>
        </w:numPr>
        <w:spacing w:after="200"/>
        <w:rPr>
          <w:rFonts w:ascii="Times New Roman" w:hAnsi="Times New Roman"/>
        </w:rPr>
      </w:pPr>
      <w:r w:rsidRPr="00A23EA7">
        <w:rPr>
          <w:rFonts w:ascii="Times New Roman" w:hAnsi="Times New Roman"/>
        </w:rPr>
        <w:t>Буцко Е.В. Математика</w:t>
      </w:r>
      <w:proofErr w:type="gramStart"/>
      <w:r w:rsidRPr="00A23EA7">
        <w:rPr>
          <w:rFonts w:ascii="Times New Roman" w:hAnsi="Times New Roman"/>
        </w:rPr>
        <w:t xml:space="preserve"> :</w:t>
      </w:r>
      <w:proofErr w:type="gramEnd"/>
      <w:r w:rsidRPr="00A23EA7">
        <w:rPr>
          <w:rFonts w:ascii="Times New Roman" w:hAnsi="Times New Roman"/>
        </w:rPr>
        <w:t xml:space="preserve"> 5 класс : методическое пособие / Е.В. Буцко, А.Г. Мерзляк, В.Б. Полонский, М.С. Якир. — М.</w:t>
      </w:r>
      <w:proofErr w:type="gramStart"/>
      <w:r w:rsidRPr="00A23EA7">
        <w:rPr>
          <w:rFonts w:ascii="Times New Roman" w:hAnsi="Times New Roman"/>
        </w:rPr>
        <w:t xml:space="preserve"> :</w:t>
      </w:r>
      <w:proofErr w:type="gramEnd"/>
      <w:r w:rsidRPr="00A23EA7">
        <w:rPr>
          <w:rFonts w:ascii="Times New Roman" w:hAnsi="Times New Roman"/>
        </w:rPr>
        <w:t xml:space="preserve"> </w:t>
      </w:r>
      <w:proofErr w:type="spellStart"/>
      <w:r w:rsidRPr="00A23EA7">
        <w:rPr>
          <w:rFonts w:ascii="Times New Roman" w:hAnsi="Times New Roman"/>
        </w:rPr>
        <w:t>Вентана</w:t>
      </w:r>
      <w:proofErr w:type="spellEnd"/>
      <w:r w:rsidRPr="00A23EA7">
        <w:rPr>
          <w:rFonts w:ascii="Times New Roman" w:hAnsi="Times New Roman"/>
        </w:rPr>
        <w:t>-Граф, 2016.</w:t>
      </w:r>
    </w:p>
    <w:p w:rsidR="00A23EA7" w:rsidRPr="00A23EA7" w:rsidRDefault="00A23EA7" w:rsidP="00A23EA7">
      <w:pPr>
        <w:pStyle w:val="a3"/>
        <w:widowControl/>
        <w:numPr>
          <w:ilvl w:val="0"/>
          <w:numId w:val="14"/>
        </w:numPr>
        <w:spacing w:after="200"/>
        <w:rPr>
          <w:rFonts w:ascii="Times New Roman" w:hAnsi="Times New Roman"/>
        </w:rPr>
      </w:pPr>
      <w:r w:rsidRPr="00A23EA7">
        <w:rPr>
          <w:rFonts w:ascii="Times New Roman" w:hAnsi="Times New Roman"/>
        </w:rPr>
        <w:t>Мерзляк А.Г. Математика: 6 класс</w:t>
      </w:r>
      <w:proofErr w:type="gramStart"/>
      <w:r w:rsidRPr="00A23EA7">
        <w:rPr>
          <w:rFonts w:ascii="Times New Roman" w:hAnsi="Times New Roman"/>
        </w:rPr>
        <w:t xml:space="preserve"> :</w:t>
      </w:r>
      <w:proofErr w:type="gramEnd"/>
      <w:r w:rsidRPr="00A23EA7">
        <w:rPr>
          <w:rFonts w:ascii="Times New Roman" w:hAnsi="Times New Roman"/>
        </w:rPr>
        <w:t xml:space="preserve"> учебник для общеобразовательных учреждений / А.Г. Мерзляк, В.Б. Полонский, М.С. Якир. — М.</w:t>
      </w:r>
      <w:proofErr w:type="gramStart"/>
      <w:r w:rsidRPr="00A23EA7">
        <w:rPr>
          <w:rFonts w:ascii="Times New Roman" w:hAnsi="Times New Roman"/>
        </w:rPr>
        <w:t xml:space="preserve"> :</w:t>
      </w:r>
      <w:proofErr w:type="gramEnd"/>
      <w:r w:rsidRPr="00A23EA7">
        <w:rPr>
          <w:rFonts w:ascii="Times New Roman" w:hAnsi="Times New Roman"/>
        </w:rPr>
        <w:t xml:space="preserve"> </w:t>
      </w:r>
      <w:proofErr w:type="spellStart"/>
      <w:r w:rsidRPr="00A23EA7">
        <w:rPr>
          <w:rFonts w:ascii="Times New Roman" w:hAnsi="Times New Roman"/>
        </w:rPr>
        <w:t>Вентана</w:t>
      </w:r>
      <w:proofErr w:type="spellEnd"/>
      <w:r w:rsidRPr="00A23EA7">
        <w:rPr>
          <w:rFonts w:ascii="Times New Roman" w:hAnsi="Times New Roman"/>
        </w:rPr>
        <w:t>-Граф, 2016.</w:t>
      </w:r>
    </w:p>
    <w:p w:rsidR="00794C8B" w:rsidRPr="008E4599" w:rsidRDefault="00A23EA7" w:rsidP="00A23EA7">
      <w:pPr>
        <w:pStyle w:val="a3"/>
        <w:widowControl/>
        <w:numPr>
          <w:ilvl w:val="0"/>
          <w:numId w:val="14"/>
        </w:numPr>
        <w:spacing w:after="200"/>
        <w:rPr>
          <w:rFonts w:ascii="Times New Roman" w:hAnsi="Times New Roman"/>
        </w:rPr>
      </w:pPr>
      <w:r w:rsidRPr="008E4599">
        <w:rPr>
          <w:rFonts w:ascii="Times New Roman" w:hAnsi="Times New Roman"/>
        </w:rPr>
        <w:t>Буцко Е.В. Математика</w:t>
      </w:r>
      <w:proofErr w:type="gramStart"/>
      <w:r w:rsidRPr="008E4599">
        <w:rPr>
          <w:rFonts w:ascii="Times New Roman" w:hAnsi="Times New Roman"/>
        </w:rPr>
        <w:t xml:space="preserve"> :</w:t>
      </w:r>
      <w:proofErr w:type="gramEnd"/>
      <w:r w:rsidRPr="008E4599">
        <w:rPr>
          <w:rFonts w:ascii="Times New Roman" w:hAnsi="Times New Roman"/>
        </w:rPr>
        <w:t xml:space="preserve"> 6 класс : методическое пособие / Е.В. Буцко, А.Г. Мерзляк, В.Б. Полонский, М.С. Якир. — М.</w:t>
      </w:r>
      <w:proofErr w:type="gramStart"/>
      <w:r w:rsidRPr="008E4599">
        <w:rPr>
          <w:rFonts w:ascii="Times New Roman" w:hAnsi="Times New Roman"/>
        </w:rPr>
        <w:t xml:space="preserve"> :</w:t>
      </w:r>
      <w:proofErr w:type="gramEnd"/>
      <w:r w:rsidRPr="008E4599">
        <w:rPr>
          <w:rFonts w:ascii="Times New Roman" w:hAnsi="Times New Roman"/>
        </w:rPr>
        <w:t xml:space="preserve"> </w:t>
      </w:r>
      <w:proofErr w:type="spellStart"/>
      <w:r w:rsidRPr="008E4599">
        <w:rPr>
          <w:rFonts w:ascii="Times New Roman" w:hAnsi="Times New Roman"/>
        </w:rPr>
        <w:t>Вентана</w:t>
      </w:r>
      <w:proofErr w:type="spellEnd"/>
      <w:r w:rsidRPr="008E4599">
        <w:rPr>
          <w:rFonts w:ascii="Times New Roman" w:hAnsi="Times New Roman"/>
        </w:rPr>
        <w:t>-Граф, 2016.</w:t>
      </w:r>
    </w:p>
    <w:p w:rsidR="00794C8B" w:rsidRPr="008E4599" w:rsidRDefault="00794C8B" w:rsidP="007712F4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3" w:name="bookmark3"/>
      <w:r w:rsidRPr="008E4599">
        <w:rPr>
          <w:sz w:val="24"/>
          <w:szCs w:val="24"/>
        </w:rPr>
        <w:t>Алгебра 7-9</w:t>
      </w:r>
      <w:bookmarkEnd w:id="3"/>
    </w:p>
    <w:p w:rsidR="007712F4" w:rsidRDefault="007712F4" w:rsidP="00794C8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7712F4" w:rsidRPr="007712F4" w:rsidRDefault="007712F4" w:rsidP="007712F4">
      <w:pPr>
        <w:pStyle w:val="a4"/>
        <w:spacing w:line="240" w:lineRule="auto"/>
        <w:ind w:right="87" w:firstLine="709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sz w:val="24"/>
          <w:szCs w:val="24"/>
        </w:rPr>
        <w:t xml:space="preserve">Рабочая программа курса по алгебре для 7 – 9 классов разработана и составлена на основе </w:t>
      </w:r>
      <w:r w:rsidRPr="007712F4">
        <w:rPr>
          <w:rFonts w:ascii="Times New Roman" w:eastAsia="Courier New" w:hAnsi="Times New Roman"/>
          <w:color w:val="000000"/>
          <w:sz w:val="24"/>
          <w:szCs w:val="24"/>
        </w:rPr>
        <w:t>Федерального Государственного Стандарта основного общего образования</w:t>
      </w:r>
      <w:r w:rsidRPr="007712F4">
        <w:rPr>
          <w:rFonts w:ascii="Times New Roman" w:hAnsi="Times New Roman"/>
          <w:sz w:val="24"/>
          <w:szCs w:val="24"/>
        </w:rPr>
        <w:t xml:space="preserve"> и примерной программы</w:t>
      </w:r>
      <w:r w:rsidRPr="007712F4">
        <w:rPr>
          <w:rFonts w:ascii="Times New Roman" w:hAnsi="Times New Roman"/>
          <w:b/>
          <w:sz w:val="24"/>
          <w:szCs w:val="24"/>
        </w:rPr>
        <w:t xml:space="preserve"> </w:t>
      </w:r>
      <w:r w:rsidRPr="007712F4">
        <w:rPr>
          <w:rFonts w:ascii="Times New Roman" w:hAnsi="Times New Roman"/>
          <w:sz w:val="24"/>
          <w:szCs w:val="24"/>
        </w:rPr>
        <w:t xml:space="preserve">общеобразовательных учреждений по алгебре 7–9 классов  </w:t>
      </w:r>
      <w:r w:rsidRPr="007712F4">
        <w:rPr>
          <w:rFonts w:ascii="Times New Roman" w:hAnsi="Times New Roman"/>
          <w:bCs/>
          <w:iCs/>
          <w:sz w:val="24"/>
          <w:szCs w:val="24"/>
        </w:rPr>
        <w:t xml:space="preserve">составитель </w:t>
      </w:r>
      <w:r w:rsidRPr="007712F4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Pr="007712F4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7712F4">
        <w:rPr>
          <w:rFonts w:ascii="Times New Roman" w:hAnsi="Times New Roman"/>
          <w:sz w:val="24"/>
          <w:szCs w:val="24"/>
        </w:rPr>
        <w:t xml:space="preserve"> – М: «Просвещение», 2015.</w:t>
      </w:r>
    </w:p>
    <w:p w:rsidR="007712F4" w:rsidRPr="007712F4" w:rsidRDefault="007712F4" w:rsidP="007712F4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2F4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распределение учебных часов по разделам курса.</w:t>
      </w:r>
    </w:p>
    <w:p w:rsidR="007712F4" w:rsidRPr="007712F4" w:rsidRDefault="007712F4" w:rsidP="007712F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712F4">
        <w:rPr>
          <w:rFonts w:ascii="Times New Roman" w:hAnsi="Times New Roman"/>
          <w:b/>
          <w:i/>
          <w:sz w:val="24"/>
          <w:szCs w:val="24"/>
        </w:rPr>
        <w:t>Цели обучения</w:t>
      </w:r>
    </w:p>
    <w:p w:rsidR="007712F4" w:rsidRPr="007712F4" w:rsidRDefault="007712F4" w:rsidP="007712F4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7712F4" w:rsidRPr="007712F4" w:rsidRDefault="007712F4" w:rsidP="007712F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bCs/>
          <w:sz w:val="24"/>
          <w:szCs w:val="24"/>
        </w:rPr>
        <w:t>овладение</w:t>
      </w:r>
      <w:r w:rsidRPr="007712F4">
        <w:rPr>
          <w:rFonts w:ascii="Times New Roman" w:hAnsi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712F4" w:rsidRPr="007712F4" w:rsidRDefault="007712F4" w:rsidP="007712F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bCs/>
          <w:sz w:val="24"/>
          <w:szCs w:val="24"/>
        </w:rPr>
        <w:t>интеллектуальное развитие</w:t>
      </w:r>
      <w:r w:rsidRPr="007712F4">
        <w:rPr>
          <w:rFonts w:ascii="Times New Roman" w:hAnsi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712F4" w:rsidRPr="007712F4" w:rsidRDefault="007712F4" w:rsidP="007712F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bCs/>
          <w:sz w:val="24"/>
          <w:szCs w:val="24"/>
        </w:rPr>
        <w:t>формирование</w:t>
      </w:r>
      <w:r w:rsidRPr="007712F4">
        <w:rPr>
          <w:rFonts w:ascii="Times New Roman" w:hAnsi="Times New Roman"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712F4" w:rsidRPr="007712F4" w:rsidRDefault="007712F4" w:rsidP="007712F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bCs/>
          <w:sz w:val="24"/>
          <w:szCs w:val="24"/>
        </w:rPr>
        <w:t>воспитание</w:t>
      </w:r>
      <w:r w:rsidRPr="007712F4">
        <w:rPr>
          <w:rFonts w:ascii="Times New Roman" w:hAnsi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712F4" w:rsidRPr="007712F4" w:rsidRDefault="007712F4" w:rsidP="007712F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712F4">
        <w:rPr>
          <w:rFonts w:ascii="Times New Roman" w:hAnsi="Times New Roman"/>
          <w:b/>
          <w:i/>
          <w:sz w:val="24"/>
          <w:szCs w:val="24"/>
        </w:rPr>
        <w:t>Задачи</w:t>
      </w:r>
    </w:p>
    <w:p w:rsidR="007712F4" w:rsidRPr="007712F4" w:rsidRDefault="007712F4" w:rsidP="007712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712F4" w:rsidRPr="007712F4" w:rsidRDefault="007712F4" w:rsidP="007712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712F4" w:rsidRPr="007712F4" w:rsidRDefault="007712F4" w:rsidP="007712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712F4" w:rsidRPr="007712F4" w:rsidRDefault="007712F4" w:rsidP="007712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712F4" w:rsidRPr="007712F4" w:rsidRDefault="007712F4" w:rsidP="007712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7712F4" w:rsidRPr="007712F4" w:rsidRDefault="007712F4" w:rsidP="007712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sz w:val="24"/>
          <w:szCs w:val="24"/>
        </w:rPr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712F4" w:rsidRPr="007712F4" w:rsidRDefault="007712F4" w:rsidP="00771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алгебры 4 часа в неделю в 7 ,8 и 9 классе 136 часов. </w:t>
      </w:r>
    </w:p>
    <w:p w:rsidR="007712F4" w:rsidRPr="007712F4" w:rsidRDefault="007712F4" w:rsidP="007712F4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2F4">
        <w:rPr>
          <w:rFonts w:ascii="Times New Roman" w:hAnsi="Times New Roman"/>
          <w:sz w:val="24"/>
          <w:szCs w:val="24"/>
        </w:rPr>
        <w:t xml:space="preserve">Программа курса составлена с учётом следующего </w:t>
      </w:r>
      <w:proofErr w:type="spellStart"/>
      <w:r w:rsidRPr="007712F4">
        <w:rPr>
          <w:rFonts w:ascii="Times New Roman" w:hAnsi="Times New Roman"/>
          <w:sz w:val="24"/>
          <w:szCs w:val="24"/>
        </w:rPr>
        <w:t>учебно</w:t>
      </w:r>
      <w:proofErr w:type="spellEnd"/>
      <w:r w:rsidRPr="007712F4">
        <w:rPr>
          <w:rFonts w:ascii="Times New Roman" w:hAnsi="Times New Roman"/>
          <w:sz w:val="24"/>
          <w:szCs w:val="24"/>
        </w:rPr>
        <w:t xml:space="preserve">–методического комплекта: </w:t>
      </w:r>
    </w:p>
    <w:p w:rsidR="007712F4" w:rsidRPr="007712F4" w:rsidRDefault="007712F4" w:rsidP="007712F4">
      <w:pPr>
        <w:pStyle w:val="a3"/>
        <w:widowControl/>
        <w:numPr>
          <w:ilvl w:val="0"/>
          <w:numId w:val="31"/>
        </w:numPr>
        <w:jc w:val="both"/>
        <w:rPr>
          <w:rFonts w:ascii="Times New Roman" w:hAnsi="Times New Roman"/>
        </w:rPr>
      </w:pPr>
      <w:r w:rsidRPr="007712F4">
        <w:rPr>
          <w:rFonts w:ascii="Times New Roman" w:hAnsi="Times New Roman"/>
        </w:rPr>
        <w:t xml:space="preserve">Учебник «Алгебра - 7 класс» - авторы Ю.Н. Макарычев, </w:t>
      </w:r>
      <w:proofErr w:type="spellStart"/>
      <w:r w:rsidRPr="007712F4">
        <w:rPr>
          <w:rFonts w:ascii="Times New Roman" w:hAnsi="Times New Roman"/>
        </w:rPr>
        <w:t>Н.Г.Миндюк</w:t>
      </w:r>
      <w:proofErr w:type="spellEnd"/>
      <w:r w:rsidRPr="007712F4">
        <w:rPr>
          <w:rFonts w:ascii="Times New Roman" w:hAnsi="Times New Roman"/>
        </w:rPr>
        <w:t xml:space="preserve">, </w:t>
      </w:r>
      <w:proofErr w:type="spellStart"/>
      <w:r w:rsidRPr="007712F4">
        <w:rPr>
          <w:rFonts w:ascii="Times New Roman" w:hAnsi="Times New Roman"/>
        </w:rPr>
        <w:t>К.Н.Нешков</w:t>
      </w:r>
      <w:proofErr w:type="spellEnd"/>
      <w:r w:rsidRPr="007712F4">
        <w:rPr>
          <w:rFonts w:ascii="Times New Roman" w:hAnsi="Times New Roman"/>
        </w:rPr>
        <w:t xml:space="preserve">, </w:t>
      </w:r>
      <w:proofErr w:type="spellStart"/>
      <w:r w:rsidRPr="007712F4">
        <w:rPr>
          <w:rFonts w:ascii="Times New Roman" w:hAnsi="Times New Roman"/>
        </w:rPr>
        <w:t>С.Б.Суворова</w:t>
      </w:r>
      <w:proofErr w:type="spellEnd"/>
      <w:r w:rsidRPr="007712F4">
        <w:rPr>
          <w:rFonts w:ascii="Times New Roman" w:hAnsi="Times New Roman"/>
        </w:rPr>
        <w:t>.</w:t>
      </w:r>
      <w:proofErr w:type="gramStart"/>
      <w:r w:rsidRPr="007712F4">
        <w:rPr>
          <w:rFonts w:ascii="Times New Roman" w:hAnsi="Times New Roman"/>
        </w:rPr>
        <w:t>,-</w:t>
      </w:r>
      <w:proofErr w:type="gramEnd"/>
      <w:r w:rsidRPr="007712F4">
        <w:rPr>
          <w:rFonts w:ascii="Times New Roman" w:hAnsi="Times New Roman"/>
        </w:rPr>
        <w:t xml:space="preserve">М «Просвещение», 2015г. </w:t>
      </w:r>
    </w:p>
    <w:p w:rsidR="007712F4" w:rsidRPr="007712F4" w:rsidRDefault="007712F4" w:rsidP="007712F4">
      <w:pPr>
        <w:pStyle w:val="a3"/>
        <w:widowControl/>
        <w:numPr>
          <w:ilvl w:val="0"/>
          <w:numId w:val="31"/>
        </w:numPr>
        <w:jc w:val="both"/>
        <w:rPr>
          <w:rFonts w:ascii="Times New Roman" w:hAnsi="Times New Roman"/>
        </w:rPr>
      </w:pPr>
      <w:r w:rsidRPr="007712F4">
        <w:rPr>
          <w:rFonts w:ascii="Times New Roman" w:hAnsi="Times New Roman"/>
        </w:rPr>
        <w:t xml:space="preserve">Учебник «Алгебра - 8 класс» - авторы Ю.Н. Макарычев, </w:t>
      </w:r>
      <w:proofErr w:type="spellStart"/>
      <w:r w:rsidRPr="007712F4">
        <w:rPr>
          <w:rFonts w:ascii="Times New Roman" w:hAnsi="Times New Roman"/>
        </w:rPr>
        <w:t>Н.Г.Миндюк</w:t>
      </w:r>
      <w:proofErr w:type="spellEnd"/>
      <w:r w:rsidRPr="007712F4">
        <w:rPr>
          <w:rFonts w:ascii="Times New Roman" w:hAnsi="Times New Roman"/>
        </w:rPr>
        <w:t xml:space="preserve">, </w:t>
      </w:r>
      <w:proofErr w:type="spellStart"/>
      <w:r w:rsidRPr="007712F4">
        <w:rPr>
          <w:rFonts w:ascii="Times New Roman" w:hAnsi="Times New Roman"/>
        </w:rPr>
        <w:t>К.Н.Нешков</w:t>
      </w:r>
      <w:proofErr w:type="spellEnd"/>
      <w:r w:rsidRPr="007712F4">
        <w:rPr>
          <w:rFonts w:ascii="Times New Roman" w:hAnsi="Times New Roman"/>
        </w:rPr>
        <w:t xml:space="preserve">, </w:t>
      </w:r>
      <w:proofErr w:type="spellStart"/>
      <w:r w:rsidRPr="007712F4">
        <w:rPr>
          <w:rFonts w:ascii="Times New Roman" w:hAnsi="Times New Roman"/>
        </w:rPr>
        <w:t>С.Б.Суворова</w:t>
      </w:r>
      <w:proofErr w:type="spellEnd"/>
      <w:r w:rsidRPr="007712F4">
        <w:rPr>
          <w:rFonts w:ascii="Times New Roman" w:hAnsi="Times New Roman"/>
        </w:rPr>
        <w:t>.</w:t>
      </w:r>
      <w:proofErr w:type="gramStart"/>
      <w:r w:rsidRPr="007712F4">
        <w:rPr>
          <w:rFonts w:ascii="Times New Roman" w:hAnsi="Times New Roman"/>
        </w:rPr>
        <w:t>,-</w:t>
      </w:r>
      <w:proofErr w:type="gramEnd"/>
      <w:r w:rsidRPr="007712F4">
        <w:rPr>
          <w:rFonts w:ascii="Times New Roman" w:hAnsi="Times New Roman"/>
        </w:rPr>
        <w:t xml:space="preserve">М «Просвещение», 2013г. </w:t>
      </w:r>
    </w:p>
    <w:p w:rsidR="007712F4" w:rsidRPr="007712F4" w:rsidRDefault="007712F4" w:rsidP="007712F4">
      <w:pPr>
        <w:pStyle w:val="a3"/>
        <w:widowControl/>
        <w:numPr>
          <w:ilvl w:val="0"/>
          <w:numId w:val="31"/>
        </w:numPr>
        <w:jc w:val="both"/>
        <w:rPr>
          <w:rFonts w:ascii="Times New Roman" w:hAnsi="Times New Roman"/>
        </w:rPr>
      </w:pPr>
      <w:r w:rsidRPr="007712F4">
        <w:rPr>
          <w:rFonts w:ascii="Times New Roman" w:hAnsi="Times New Roman"/>
        </w:rPr>
        <w:t xml:space="preserve">УМК по предмету «Алгебра - 9 класс» - авторы Ю.Н. Учебник </w:t>
      </w:r>
      <w:proofErr w:type="spellStart"/>
      <w:r w:rsidRPr="007712F4">
        <w:rPr>
          <w:rFonts w:ascii="Times New Roman" w:hAnsi="Times New Roman"/>
        </w:rPr>
        <w:t>Н.Г.Миндюк</w:t>
      </w:r>
      <w:proofErr w:type="spellEnd"/>
      <w:r w:rsidRPr="007712F4">
        <w:rPr>
          <w:rFonts w:ascii="Times New Roman" w:hAnsi="Times New Roman"/>
        </w:rPr>
        <w:t xml:space="preserve">, </w:t>
      </w:r>
      <w:proofErr w:type="spellStart"/>
      <w:r w:rsidRPr="007712F4">
        <w:rPr>
          <w:rFonts w:ascii="Times New Roman" w:hAnsi="Times New Roman"/>
        </w:rPr>
        <w:t>К.Н.Нешков</w:t>
      </w:r>
      <w:proofErr w:type="spellEnd"/>
      <w:r w:rsidRPr="007712F4">
        <w:rPr>
          <w:rFonts w:ascii="Times New Roman" w:hAnsi="Times New Roman"/>
        </w:rPr>
        <w:t xml:space="preserve">, </w:t>
      </w:r>
      <w:proofErr w:type="spellStart"/>
      <w:r w:rsidRPr="007712F4">
        <w:rPr>
          <w:rFonts w:ascii="Times New Roman" w:hAnsi="Times New Roman"/>
        </w:rPr>
        <w:t>С.Б.Суворова</w:t>
      </w:r>
      <w:proofErr w:type="spellEnd"/>
      <w:r w:rsidRPr="007712F4">
        <w:rPr>
          <w:rFonts w:ascii="Times New Roman" w:hAnsi="Times New Roman"/>
        </w:rPr>
        <w:t>.</w:t>
      </w:r>
      <w:proofErr w:type="gramStart"/>
      <w:r w:rsidRPr="007712F4">
        <w:rPr>
          <w:rFonts w:ascii="Times New Roman" w:hAnsi="Times New Roman"/>
        </w:rPr>
        <w:t>,-</w:t>
      </w:r>
      <w:proofErr w:type="gramEnd"/>
      <w:r w:rsidRPr="007712F4">
        <w:rPr>
          <w:rFonts w:ascii="Times New Roman" w:hAnsi="Times New Roman"/>
        </w:rPr>
        <w:t xml:space="preserve">М «Просвещение», 2014г. </w:t>
      </w:r>
    </w:p>
    <w:p w:rsidR="007712F4" w:rsidRPr="007712F4" w:rsidRDefault="007712F4" w:rsidP="007712F4">
      <w:pPr>
        <w:pStyle w:val="a3"/>
        <w:widowControl/>
        <w:numPr>
          <w:ilvl w:val="0"/>
          <w:numId w:val="31"/>
        </w:numPr>
        <w:jc w:val="both"/>
        <w:rPr>
          <w:rFonts w:ascii="Times New Roman" w:hAnsi="Times New Roman"/>
        </w:rPr>
      </w:pPr>
      <w:r w:rsidRPr="007712F4">
        <w:rPr>
          <w:rFonts w:ascii="Times New Roman" w:hAnsi="Times New Roman"/>
        </w:rPr>
        <w:t xml:space="preserve">Ященко И. В. 3000 задач с ответами по математике. </w:t>
      </w:r>
      <w:proofErr w:type="gramStart"/>
      <w:r w:rsidRPr="007712F4">
        <w:rPr>
          <w:rFonts w:ascii="Times New Roman" w:hAnsi="Times New Roman"/>
        </w:rPr>
        <w:t>-М</w:t>
      </w:r>
      <w:proofErr w:type="gramEnd"/>
      <w:r w:rsidRPr="007712F4">
        <w:rPr>
          <w:rFonts w:ascii="Times New Roman" w:hAnsi="Times New Roman"/>
        </w:rPr>
        <w:t>.: «Экзамен» издательство МЦНОМО—2016,463с.</w:t>
      </w:r>
    </w:p>
    <w:p w:rsidR="007712F4" w:rsidRPr="007712F4" w:rsidRDefault="007712F4" w:rsidP="007712F4">
      <w:pPr>
        <w:pStyle w:val="a3"/>
        <w:widowControl/>
        <w:numPr>
          <w:ilvl w:val="0"/>
          <w:numId w:val="31"/>
        </w:numPr>
        <w:jc w:val="both"/>
        <w:rPr>
          <w:rFonts w:ascii="Times New Roman" w:hAnsi="Times New Roman"/>
        </w:rPr>
      </w:pPr>
      <w:r w:rsidRPr="007712F4">
        <w:rPr>
          <w:rFonts w:ascii="Times New Roman" w:hAnsi="Times New Roman"/>
        </w:rPr>
        <w:t xml:space="preserve">Абросимова Т. В. Алгебра 8 класс. Проверочные работы в 2-ч </w:t>
      </w:r>
      <w:proofErr w:type="gramStart"/>
      <w:r w:rsidRPr="007712F4">
        <w:rPr>
          <w:rFonts w:ascii="Times New Roman" w:hAnsi="Times New Roman"/>
        </w:rPr>
        <w:t>частях—Саратов</w:t>
      </w:r>
      <w:proofErr w:type="gramEnd"/>
      <w:r w:rsidRPr="007712F4">
        <w:rPr>
          <w:rFonts w:ascii="Times New Roman" w:hAnsi="Times New Roman"/>
        </w:rPr>
        <w:t>: Лицей, 2015.</w:t>
      </w:r>
    </w:p>
    <w:p w:rsidR="007712F4" w:rsidRPr="007712F4" w:rsidRDefault="007712F4" w:rsidP="007712F4">
      <w:pPr>
        <w:pStyle w:val="a3"/>
        <w:widowControl/>
        <w:numPr>
          <w:ilvl w:val="0"/>
          <w:numId w:val="31"/>
        </w:numPr>
        <w:jc w:val="both"/>
        <w:rPr>
          <w:rFonts w:ascii="Times New Roman" w:hAnsi="Times New Roman"/>
        </w:rPr>
      </w:pPr>
      <w:r w:rsidRPr="007712F4">
        <w:rPr>
          <w:rFonts w:ascii="Times New Roman" w:hAnsi="Times New Roman"/>
        </w:rPr>
        <w:t>Гришина И. В. Математик</w:t>
      </w:r>
      <w:proofErr w:type="gramStart"/>
      <w:r w:rsidRPr="007712F4">
        <w:rPr>
          <w:rFonts w:ascii="Times New Roman" w:hAnsi="Times New Roman"/>
        </w:rPr>
        <w:t>а(</w:t>
      </w:r>
      <w:proofErr w:type="gramEnd"/>
      <w:r w:rsidRPr="007712F4">
        <w:rPr>
          <w:rFonts w:ascii="Times New Roman" w:hAnsi="Times New Roman"/>
        </w:rPr>
        <w:t xml:space="preserve">алгебра) 7 класс. </w:t>
      </w:r>
      <w:proofErr w:type="gramStart"/>
      <w:r w:rsidRPr="007712F4">
        <w:rPr>
          <w:rFonts w:ascii="Times New Roman" w:hAnsi="Times New Roman"/>
        </w:rPr>
        <w:t>Тесты—Саратов</w:t>
      </w:r>
      <w:proofErr w:type="gramEnd"/>
      <w:r w:rsidRPr="007712F4">
        <w:rPr>
          <w:rFonts w:ascii="Times New Roman" w:hAnsi="Times New Roman"/>
        </w:rPr>
        <w:t>, Лицей, 2015.</w:t>
      </w:r>
    </w:p>
    <w:p w:rsidR="00A23EA7" w:rsidRPr="008E4599" w:rsidRDefault="00A23EA7" w:rsidP="00794C8B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4" w:name="bookmark4"/>
      <w:bookmarkStart w:id="5" w:name="_GoBack"/>
      <w:bookmarkEnd w:id="5"/>
    </w:p>
    <w:p w:rsidR="00794C8B" w:rsidRDefault="00794C8B" w:rsidP="007712F4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8E4599">
        <w:rPr>
          <w:sz w:val="24"/>
          <w:szCs w:val="24"/>
        </w:rPr>
        <w:t>Геометрия 7-9</w:t>
      </w:r>
      <w:bookmarkEnd w:id="4"/>
    </w:p>
    <w:p w:rsidR="00A23EA7" w:rsidRPr="00A23EA7" w:rsidRDefault="00A23EA7" w:rsidP="00794C8B">
      <w:pPr>
        <w:pStyle w:val="Heading2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23EA7" w:rsidRPr="00A23EA7" w:rsidRDefault="00A23EA7" w:rsidP="00A23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Рабочая программа курса «Геометрия» для 7 класса создана на основе Федерального государственного образовательного стандарта основного общего образования второго поколения и полностью отражает базовый уровень подготовки школьников. Программа спланирована в соответствии с основными положениями системно-</w:t>
      </w:r>
      <w:proofErr w:type="spellStart"/>
      <w:r w:rsidRPr="00A23EA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23EA7">
        <w:rPr>
          <w:rFonts w:ascii="Times New Roman" w:hAnsi="Times New Roman"/>
          <w:sz w:val="24"/>
          <w:szCs w:val="24"/>
        </w:rPr>
        <w:t xml:space="preserve"> подхода в обучении, </w:t>
      </w:r>
      <w:proofErr w:type="gramStart"/>
      <w:r w:rsidRPr="00A23EA7">
        <w:rPr>
          <w:rFonts w:ascii="Times New Roman" w:hAnsi="Times New Roman"/>
          <w:sz w:val="24"/>
          <w:szCs w:val="24"/>
        </w:rPr>
        <w:t>конкретизирует содержание тем ФГОСВ  также в программу были</w:t>
      </w:r>
      <w:proofErr w:type="gramEnd"/>
      <w:r w:rsidRPr="00A23EA7">
        <w:rPr>
          <w:rFonts w:ascii="Times New Roman" w:hAnsi="Times New Roman"/>
          <w:sz w:val="24"/>
          <w:szCs w:val="24"/>
        </w:rPr>
        <w:t xml:space="preserve"> добавлены темы, направленные на разбор и устранение ошибок допущенных при выполнении контрольных работ с целью формирования навыков самоконтроля и самодиагностики. </w:t>
      </w:r>
    </w:p>
    <w:p w:rsidR="00A23EA7" w:rsidRPr="00A23EA7" w:rsidRDefault="00A23EA7" w:rsidP="00A23E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23EA7">
        <w:rPr>
          <w:rFonts w:ascii="Times New Roman" w:hAnsi="Times New Roman"/>
          <w:b/>
          <w:i/>
          <w:sz w:val="24"/>
          <w:szCs w:val="24"/>
          <w:u w:val="single"/>
        </w:rPr>
        <w:t>Цель обучения:</w:t>
      </w:r>
    </w:p>
    <w:p w:rsidR="00A23EA7" w:rsidRPr="00A23EA7" w:rsidRDefault="00A23EA7" w:rsidP="00A23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- формирование универсальных учебных действий в режиме апробирования и подготовки к введению ФГОС в основном (общем) образовании, обеспечивающих творческое применение знаний для решения жизненных задач, умения самообразования,</w:t>
      </w:r>
    </w:p>
    <w:p w:rsidR="00A23EA7" w:rsidRPr="00A23EA7" w:rsidRDefault="00A23EA7" w:rsidP="00A23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– обучение математике на основе ознакомления с закономерностями и их функционирования, оптимальное развитие каждого обучающегося на основе педагогической поддержки его индивидуальности в условиях специально организованной учебной деятельности, развития воображения, творческого и логического мышления, умения лаконично и строго излагать мысли, предугадывать пути решения задачи и формировать компетенции:</w:t>
      </w:r>
    </w:p>
    <w:p w:rsidR="00A23EA7" w:rsidRPr="00A23EA7" w:rsidRDefault="00A23EA7" w:rsidP="00A23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-Формирование представления о математике как универсальном языке науки, средстве моделирования явлений и процессов, об идеях и методах математики.</w:t>
      </w:r>
    </w:p>
    <w:p w:rsidR="00A23EA7" w:rsidRPr="00A23EA7" w:rsidRDefault="00A23EA7" w:rsidP="00A23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 xml:space="preserve">- Развитие логического мышления, пространственного воображения, алгоритмической культуры, критического мышления на уроке, необходимом для будущей профессиональной деятельности, а также последующего </w:t>
      </w:r>
      <w:proofErr w:type="gramStart"/>
      <w:r w:rsidRPr="00A23EA7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A23EA7">
        <w:rPr>
          <w:rFonts w:ascii="Times New Roman" w:hAnsi="Times New Roman"/>
          <w:sz w:val="24"/>
          <w:szCs w:val="24"/>
        </w:rPr>
        <w:t xml:space="preserve"> соответствующей специальности.</w:t>
      </w:r>
    </w:p>
    <w:p w:rsidR="00A23EA7" w:rsidRPr="00A23EA7" w:rsidRDefault="00A23EA7" w:rsidP="00A23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 xml:space="preserve">- Овладение математическими знаниями и умениями, необходимыми в повседневной жизни для изучения школьных естественно – научных дисциплин на базовом уровне, для получения образования. </w:t>
      </w:r>
    </w:p>
    <w:p w:rsidR="00A23EA7" w:rsidRPr="00A23EA7" w:rsidRDefault="00A23EA7" w:rsidP="00A23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lastRenderedPageBreak/>
        <w:t>- Воспитание средствами математики культуры личности, понимания значимости математики для научно – технического процесса, отношения к математике как к части общечеловеческой культуре через знакомство с историей развития математики, эволюцией математических идей.</w:t>
      </w:r>
    </w:p>
    <w:p w:rsidR="00A23EA7" w:rsidRPr="00A23EA7" w:rsidRDefault="00A23EA7" w:rsidP="00A23EA7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A23EA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Задачи курса:</w:t>
      </w:r>
    </w:p>
    <w:p w:rsidR="00A23EA7" w:rsidRPr="00A23EA7" w:rsidRDefault="00A23EA7" w:rsidP="00A23EA7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A23EA7">
        <w:rPr>
          <w:rFonts w:ascii="Times New Roman" w:hAnsi="Times New Roman" w:cs="Times New Roman"/>
        </w:rPr>
        <w:t>Введение терминологии и отработка умений ее грамотно использовать Описание реальных ситуаций на языке геометрии;</w:t>
      </w:r>
    </w:p>
    <w:p w:rsidR="00A23EA7" w:rsidRPr="00A23EA7" w:rsidRDefault="00A23EA7" w:rsidP="00A23EA7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A23EA7">
        <w:rPr>
          <w:rFonts w:ascii="Times New Roman" w:hAnsi="Times New Roman" w:cs="Times New Roman"/>
        </w:rPr>
        <w:t>Развитие навыков изображения планиметрических фигур и простейших геометрических конфигураций;</w:t>
      </w:r>
    </w:p>
    <w:p w:rsidR="00A23EA7" w:rsidRPr="00A23EA7" w:rsidRDefault="00A23EA7" w:rsidP="00A23EA7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A23EA7">
        <w:rPr>
          <w:rFonts w:ascii="Times New Roman" w:hAnsi="Times New Roman" w:cs="Times New Roman"/>
        </w:rPr>
        <w:t>Совершенствование навыков применения свойств геометрических фигур как опоры при решении задач;</w:t>
      </w:r>
    </w:p>
    <w:p w:rsidR="00A23EA7" w:rsidRPr="00A23EA7" w:rsidRDefault="00A23EA7" w:rsidP="00A23EA7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A23EA7">
        <w:rPr>
          <w:rFonts w:ascii="Times New Roman" w:hAnsi="Times New Roman" w:cs="Times New Roman"/>
        </w:rPr>
        <w:t xml:space="preserve">Формирование умения проводить доказательства, следовать логике рассуждений, уметь анализировать, обобщать и абстрагироваться; </w:t>
      </w:r>
    </w:p>
    <w:p w:rsidR="00A23EA7" w:rsidRPr="00A23EA7" w:rsidRDefault="00A23EA7" w:rsidP="00A23EA7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A23EA7">
        <w:rPr>
          <w:rFonts w:ascii="Times New Roman" w:hAnsi="Times New Roman" w:cs="Times New Roman"/>
        </w:rPr>
        <w:t>Владение практическими навыками использования геометрических инструментов.</w:t>
      </w:r>
    </w:p>
    <w:p w:rsidR="00A23EA7" w:rsidRPr="00A23EA7" w:rsidRDefault="00A23EA7" w:rsidP="00A23EA7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A23EA7">
        <w:rPr>
          <w:rFonts w:ascii="Times New Roman" w:hAnsi="Times New Roman" w:cs="Times New Roman"/>
        </w:rPr>
        <w:t>Овладение системой математических знаний и умений, необходимых в повседневной жизни и трудовой деятельности каждому человеку в современном обществе, формирование и развитие средствами математики интеллектуальных качеств личности.</w:t>
      </w:r>
    </w:p>
    <w:p w:rsidR="00A23EA7" w:rsidRPr="00A23EA7" w:rsidRDefault="00A23EA7" w:rsidP="00A23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A23EA7" w:rsidRPr="00A23EA7" w:rsidRDefault="00A23EA7" w:rsidP="00A23E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>В Федеральном учебном плане на изучение геометрии отводится 2 часа в неделю в 7, 8 и 9 классе 68 часов в год, что определяется календарным учебным графиком работы ГКООКО «Редькинская санаторная школа-интернат», темпом обучаемости, индивидуальными особенностями обучающихся и спецификой используемых учебных средств.</w:t>
      </w:r>
    </w:p>
    <w:p w:rsidR="00A23EA7" w:rsidRPr="00A23EA7" w:rsidRDefault="00A23EA7" w:rsidP="00A23E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23EA7">
        <w:rPr>
          <w:rFonts w:ascii="Times New Roman" w:hAnsi="Times New Roman"/>
          <w:sz w:val="24"/>
          <w:szCs w:val="24"/>
        </w:rPr>
        <w:t xml:space="preserve">Программа курса составлена с учётом следующего учебно–методического комплекта: </w:t>
      </w:r>
    </w:p>
    <w:p w:rsidR="00A23EA7" w:rsidRPr="00A23EA7" w:rsidRDefault="00A23EA7" w:rsidP="00A23EA7">
      <w:pPr>
        <w:pStyle w:val="a3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r w:rsidRPr="00A23EA7">
        <w:rPr>
          <w:rFonts w:ascii="Times New Roman" w:hAnsi="Times New Roman"/>
        </w:rPr>
        <w:t xml:space="preserve">«Геометрия 7-9» учебник для общеобразовательных организаций. Автор Л.С. </w:t>
      </w:r>
      <w:proofErr w:type="spellStart"/>
      <w:r w:rsidRPr="00A23EA7">
        <w:rPr>
          <w:rFonts w:ascii="Times New Roman" w:hAnsi="Times New Roman"/>
        </w:rPr>
        <w:t>Атанасян</w:t>
      </w:r>
      <w:proofErr w:type="spellEnd"/>
      <w:r w:rsidRPr="00A23EA7">
        <w:rPr>
          <w:rFonts w:ascii="Times New Roman" w:hAnsi="Times New Roman"/>
        </w:rPr>
        <w:t>, В. Ф. Бутузов, С. Б. Кадомцев и др.- 2015.</w:t>
      </w:r>
    </w:p>
    <w:p w:rsidR="00A23EA7" w:rsidRPr="00A23EA7" w:rsidRDefault="00A23EA7" w:rsidP="00A23EA7">
      <w:pPr>
        <w:pStyle w:val="a3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proofErr w:type="spellStart"/>
      <w:r w:rsidRPr="00A23EA7">
        <w:rPr>
          <w:rFonts w:ascii="Times New Roman" w:hAnsi="Times New Roman"/>
        </w:rPr>
        <w:t>Белицкая</w:t>
      </w:r>
      <w:proofErr w:type="spellEnd"/>
      <w:r w:rsidRPr="00A23EA7">
        <w:rPr>
          <w:rFonts w:ascii="Times New Roman" w:hAnsi="Times New Roman"/>
        </w:rPr>
        <w:t xml:space="preserve"> О. В. Геометрия 7 класс. Тесты в 2-х </w:t>
      </w:r>
      <w:proofErr w:type="gramStart"/>
      <w:r w:rsidRPr="00A23EA7">
        <w:rPr>
          <w:rFonts w:ascii="Times New Roman" w:hAnsi="Times New Roman"/>
        </w:rPr>
        <w:t>частях—Саратов</w:t>
      </w:r>
      <w:proofErr w:type="gramEnd"/>
      <w:r w:rsidRPr="00A23EA7">
        <w:rPr>
          <w:rFonts w:ascii="Times New Roman" w:hAnsi="Times New Roman"/>
        </w:rPr>
        <w:t>, Лицей, 2015.</w:t>
      </w:r>
    </w:p>
    <w:p w:rsidR="00A23EA7" w:rsidRPr="00A23EA7" w:rsidRDefault="00A23EA7" w:rsidP="00A23EA7">
      <w:pPr>
        <w:pStyle w:val="a3"/>
        <w:widowControl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proofErr w:type="spellStart"/>
      <w:r w:rsidRPr="00A23EA7">
        <w:rPr>
          <w:rFonts w:ascii="Times New Roman" w:hAnsi="Times New Roman"/>
        </w:rPr>
        <w:t>Белицкая</w:t>
      </w:r>
      <w:proofErr w:type="spellEnd"/>
      <w:r w:rsidRPr="00A23EA7">
        <w:rPr>
          <w:rFonts w:ascii="Times New Roman" w:hAnsi="Times New Roman"/>
        </w:rPr>
        <w:t xml:space="preserve"> О. В. Геометрия 8 класс. Тесты в 2-х </w:t>
      </w:r>
      <w:proofErr w:type="gramStart"/>
      <w:r w:rsidRPr="00A23EA7">
        <w:rPr>
          <w:rFonts w:ascii="Times New Roman" w:hAnsi="Times New Roman"/>
        </w:rPr>
        <w:t>частях—Саратов</w:t>
      </w:r>
      <w:proofErr w:type="gramEnd"/>
      <w:r w:rsidRPr="00A23EA7">
        <w:rPr>
          <w:rFonts w:ascii="Times New Roman" w:hAnsi="Times New Roman"/>
        </w:rPr>
        <w:t>, Лицей, 2015.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bookmarkEnd w:id="1"/>
    <w:p w:rsidR="008D75B1" w:rsidRPr="00A23EA7" w:rsidRDefault="008D75B1">
      <w:pPr>
        <w:rPr>
          <w:sz w:val="24"/>
          <w:szCs w:val="24"/>
        </w:rPr>
      </w:pPr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D17EC"/>
    <w:multiLevelType w:val="hybridMultilevel"/>
    <w:tmpl w:val="FD2AF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8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6"/>
  </w:num>
  <w:num w:numId="17">
    <w:abstractNumId w:val="21"/>
  </w:num>
  <w:num w:numId="18">
    <w:abstractNumId w:val="27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9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3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560BDF"/>
    <w:rsid w:val="005A1D40"/>
    <w:rsid w:val="006C58D9"/>
    <w:rsid w:val="007712F4"/>
    <w:rsid w:val="00794C8B"/>
    <w:rsid w:val="008D75B1"/>
    <w:rsid w:val="008E4599"/>
    <w:rsid w:val="009F0B2E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character" w:customStyle="1" w:styleId="a7">
    <w:name w:val="Основной текст_"/>
    <w:link w:val="11"/>
    <w:rsid w:val="007712F4"/>
    <w:rPr>
      <w:sz w:val="19"/>
      <w:szCs w:val="19"/>
      <w:shd w:val="clear" w:color="auto" w:fill="FFFFFF"/>
    </w:rPr>
  </w:style>
  <w:style w:type="paragraph" w:customStyle="1" w:styleId="11">
    <w:name w:val="Основной текст11"/>
    <w:basedOn w:val="a"/>
    <w:link w:val="a7"/>
    <w:rsid w:val="007712F4"/>
    <w:pPr>
      <w:widowControl w:val="0"/>
      <w:shd w:val="clear" w:color="auto" w:fill="FFFFFF"/>
      <w:spacing w:after="0" w:line="230" w:lineRule="exact"/>
      <w:ind w:hanging="220"/>
      <w:jc w:val="center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  <w:style w:type="character" w:customStyle="1" w:styleId="a7">
    <w:name w:val="Основной текст_"/>
    <w:link w:val="11"/>
    <w:rsid w:val="007712F4"/>
    <w:rPr>
      <w:sz w:val="19"/>
      <w:szCs w:val="19"/>
      <w:shd w:val="clear" w:color="auto" w:fill="FFFFFF"/>
    </w:rPr>
  </w:style>
  <w:style w:type="paragraph" w:customStyle="1" w:styleId="11">
    <w:name w:val="Основной текст11"/>
    <w:basedOn w:val="a"/>
    <w:link w:val="a7"/>
    <w:rsid w:val="007712F4"/>
    <w:pPr>
      <w:widowControl w:val="0"/>
      <w:shd w:val="clear" w:color="auto" w:fill="FFFFFF"/>
      <w:spacing w:after="0" w:line="230" w:lineRule="exact"/>
      <w:ind w:hanging="220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2018-10-24T12:19:00Z</dcterms:created>
  <dcterms:modified xsi:type="dcterms:W3CDTF">2018-11-14T12:09:00Z</dcterms:modified>
</cp:coreProperties>
</file>