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57" w:rsidRPr="00E45D57" w:rsidRDefault="00E45D57" w:rsidP="00661E07">
      <w:pPr>
        <w:spacing w:after="0" w:line="408" w:lineRule="auto"/>
        <w:rPr>
          <w:rFonts w:ascii="Calibri" w:eastAsia="Calibri" w:hAnsi="Calibri" w:cs="Times New Roman"/>
          <w:lang w:val="ru-RU"/>
        </w:rPr>
      </w:pPr>
      <w:r w:rsidRPr="00E45D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</w:t>
      </w:r>
      <w:r w:rsidR="00661E07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2481"/>
            <wp:effectExtent l="0" t="0" r="3175" b="190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D57" w:rsidRPr="00E45D57" w:rsidRDefault="00E45D57" w:rsidP="00E45D57">
      <w:pPr>
        <w:spacing w:after="0" w:line="408" w:lineRule="auto"/>
        <w:rPr>
          <w:rFonts w:ascii="Calibri" w:eastAsia="Calibri" w:hAnsi="Calibri" w:cs="Times New Roman"/>
          <w:lang w:val="ru-RU"/>
        </w:rPr>
      </w:pPr>
      <w:r w:rsidRPr="00E45D57">
        <w:rPr>
          <w:rFonts w:ascii="Calibri" w:eastAsia="Calibri" w:hAnsi="Calibri" w:cs="Times New Roman"/>
          <w:lang w:val="ru-RU"/>
        </w:rPr>
        <w:t xml:space="preserve">                                                                       </w:t>
      </w:r>
      <w:r>
        <w:rPr>
          <w:rFonts w:ascii="Calibri" w:eastAsia="Calibri" w:hAnsi="Calibri" w:cs="Times New Roman"/>
          <w:lang w:val="ru-RU"/>
        </w:rPr>
        <w:t xml:space="preserve">      </w:t>
      </w:r>
      <w:r w:rsidRPr="00E45D57">
        <w:rPr>
          <w:rFonts w:ascii="Calibri" w:eastAsia="Calibri" w:hAnsi="Calibri" w:cs="Times New Roman"/>
          <w:lang w:val="ru-RU"/>
        </w:rPr>
        <w:t xml:space="preserve">   </w:t>
      </w:r>
      <w:r w:rsidRPr="00E45D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45D57" w:rsidRPr="00E45D57" w:rsidRDefault="00E45D57" w:rsidP="00E45D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E45D57">
        <w:rPr>
          <w:rFonts w:ascii="Times New Roman" w:eastAsia="Calibri" w:hAnsi="Times New Roman" w:cs="Times New Roman"/>
          <w:color w:val="000000"/>
          <w:sz w:val="28"/>
        </w:rPr>
        <w:t>ID</w:t>
      </w:r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4145476)</w:t>
      </w:r>
    </w:p>
    <w:p w:rsidR="00E45D57" w:rsidRP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Pr="00E45D57" w:rsidRDefault="00E45D57" w:rsidP="00E45D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E45D5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E45D57" w:rsidRPr="00E45D57" w:rsidRDefault="00E45D57" w:rsidP="00E45D5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6</w:t>
      </w:r>
      <w:r w:rsidRPr="00E45D5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45D57" w:rsidRP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45D5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Составитель программы</w:t>
      </w:r>
    </w:p>
    <w:p w:rsidR="00E45D57" w:rsidRP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spellStart"/>
      <w:r w:rsidRPr="00E45D5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Н.И.Белов</w:t>
      </w:r>
      <w:proofErr w:type="spellEnd"/>
    </w:p>
    <w:p w:rsidR="00E45D57" w:rsidRPr="00E45D57" w:rsidRDefault="00E45D57" w:rsidP="00E45D57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45D5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Соответствие занимаемой должности</w:t>
      </w:r>
    </w:p>
    <w:p w:rsidR="00E45D57" w:rsidRPr="00E45D57" w:rsidRDefault="00E45D57" w:rsidP="00E45D5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45D57" w:rsidRPr="00E45D57" w:rsidRDefault="00E45D57" w:rsidP="00E45D5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E45D57">
        <w:rPr>
          <w:rFonts w:ascii="Calibri" w:eastAsia="Calibri" w:hAnsi="Calibri" w:cs="Times New Roman"/>
          <w:lang w:val="ru-RU"/>
        </w:rPr>
        <w:t>2024</w:t>
      </w:r>
    </w:p>
    <w:p w:rsidR="00E45D57" w:rsidRPr="00E45D57" w:rsidRDefault="00E45D57" w:rsidP="00E45D5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45D57" w:rsidRPr="00E45D57" w:rsidRDefault="00E45D57" w:rsidP="00E45D5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45D57" w:rsidRDefault="00E45D57" w:rsidP="00C64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5D57" w:rsidRDefault="00E45D57" w:rsidP="00C64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5D57" w:rsidRDefault="00E45D57" w:rsidP="00C64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5D57" w:rsidRDefault="00E45D57" w:rsidP="00C64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5D57" w:rsidRDefault="00E45D57" w:rsidP="00C64A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4A47" w:rsidRPr="00A67D39" w:rsidRDefault="00C64A47" w:rsidP="00CE0373">
      <w:pPr>
        <w:spacing w:after="0" w:line="264" w:lineRule="auto"/>
        <w:jc w:val="both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4A47" w:rsidRPr="00A67D39" w:rsidRDefault="00C64A47" w:rsidP="00CE0373">
      <w:pPr>
        <w:spacing w:after="0" w:line="264" w:lineRule="auto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здорового образа жизни, регулярных занятиях двигательной деятельностью и спортом. </w:t>
      </w:r>
    </w:p>
    <w:p w:rsidR="00C64A47" w:rsidRPr="00A67D39" w:rsidRDefault="00C64A47" w:rsidP="00C64A47">
      <w:pPr>
        <w:spacing w:after="0"/>
        <w:ind w:left="120"/>
        <w:jc w:val="both"/>
        <w:rPr>
          <w:lang w:val="ru-RU"/>
        </w:rPr>
      </w:pPr>
    </w:p>
    <w:p w:rsidR="00C64A47" w:rsidRPr="00A67D39" w:rsidRDefault="00C64A47" w:rsidP="00C64A47">
      <w:pPr>
        <w:spacing w:after="0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C64A47" w:rsidRPr="00C64A47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</w:t>
      </w:r>
      <w:r w:rsidR="00CE0373">
        <w:rPr>
          <w:rFonts w:ascii="Times New Roman" w:hAnsi="Times New Roman"/>
          <w:color w:val="000000"/>
          <w:sz w:val="28"/>
          <w:lang w:val="ru-RU"/>
        </w:rPr>
        <w:t>овки), спортивные игры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64A4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подготовленность </w:t>
      </w:r>
      <w:r w:rsidRPr="00C64A47">
        <w:rPr>
          <w:rFonts w:ascii="Times New Roman" w:hAnsi="Times New Roman"/>
          <w:color w:val="000000"/>
          <w:sz w:val="28"/>
          <w:lang w:val="ru-RU"/>
        </w:rPr>
        <w:lastRenderedPageBreak/>
        <w:t>обучающихся, освоение ими технических действий и физических упражнений, содействующих обогащению двигательного опыта.</w:t>
      </w:r>
    </w:p>
    <w:p w:rsidR="00C64A47" w:rsidRPr="00C64A47" w:rsidRDefault="00C64A47" w:rsidP="00C64A47">
      <w:pPr>
        <w:spacing w:after="0"/>
        <w:ind w:left="120"/>
        <w:jc w:val="both"/>
        <w:rPr>
          <w:lang w:val="ru-RU"/>
        </w:rPr>
      </w:pPr>
    </w:p>
    <w:p w:rsidR="00C64A47" w:rsidRPr="00A67D39" w:rsidRDefault="00C64A47" w:rsidP="00C64A47">
      <w:pPr>
        <w:spacing w:after="0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C64A47" w:rsidRPr="00A67D39" w:rsidRDefault="00C64A47" w:rsidP="00CE0373">
      <w:pPr>
        <w:spacing w:after="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C64A47" w:rsidRPr="00A67D39" w:rsidRDefault="00C64A47" w:rsidP="00C64A47">
      <w:pPr>
        <w:spacing w:after="0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C64A47" w:rsidRDefault="00C64A47" w:rsidP="00C64A4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10bad217-7d99-408e-b09f-86f4333d94ae"/>
      <w:r w:rsidRPr="00A67D3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6 классе – 102 часа (3 часа в неделю), </w:t>
      </w:r>
      <w:bookmarkEnd w:id="1"/>
    </w:p>
    <w:p w:rsidR="00C64A47" w:rsidRPr="00C64A47" w:rsidRDefault="00C64A47" w:rsidP="00C64A47">
      <w:pPr>
        <w:spacing w:after="0"/>
        <w:ind w:firstLine="600"/>
        <w:jc w:val="both"/>
        <w:rPr>
          <w:b/>
          <w:lang w:val="ru-RU"/>
        </w:rPr>
      </w:pPr>
      <w:r w:rsidRPr="00C64A4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64A47" w:rsidRPr="00A67D39" w:rsidRDefault="00C64A47" w:rsidP="00C64A47">
      <w:pPr>
        <w:spacing w:after="0"/>
        <w:ind w:left="120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подготовленности. Правила техники выполнения тестовых заданий и способы регистрации их результатов.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C64A47" w:rsidRPr="00C64A47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C64A47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C64A47" w:rsidRPr="00C64A47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C64A4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C64A47" w:rsidRPr="00C64A47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C64A4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C64A4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C64A4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64A47" w:rsidRPr="00A67D39" w:rsidRDefault="00C64A47" w:rsidP="00C64A47">
      <w:pPr>
        <w:spacing w:after="0"/>
        <w:ind w:left="120"/>
        <w:rPr>
          <w:lang w:val="ru-RU"/>
        </w:rPr>
      </w:pPr>
      <w:bookmarkStart w:id="2" w:name="_Toc137567699"/>
      <w:bookmarkEnd w:id="2"/>
    </w:p>
    <w:p w:rsidR="00C64A47" w:rsidRPr="00A67D39" w:rsidRDefault="00C64A47" w:rsidP="00C64A47">
      <w:pPr>
        <w:spacing w:after="0"/>
        <w:ind w:left="120"/>
        <w:rPr>
          <w:lang w:val="ru-RU"/>
        </w:rPr>
      </w:pPr>
    </w:p>
    <w:p w:rsidR="00C64A47" w:rsidRPr="00A67D39" w:rsidRDefault="00C64A47" w:rsidP="00C64A47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C64A47" w:rsidRPr="00A67D39" w:rsidRDefault="00C64A47" w:rsidP="00C64A47">
      <w:pPr>
        <w:spacing w:after="0"/>
        <w:ind w:left="120"/>
        <w:rPr>
          <w:lang w:val="ru-RU"/>
        </w:rPr>
      </w:pPr>
      <w:bookmarkStart w:id="3" w:name="_Toc137548641"/>
      <w:bookmarkEnd w:id="3"/>
    </w:p>
    <w:p w:rsidR="00C64A47" w:rsidRPr="00A67D39" w:rsidRDefault="00C64A47" w:rsidP="00C64A47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физической культуры на уровне основного общего образования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C64A47" w:rsidRPr="00A67D39" w:rsidRDefault="00C64A47" w:rsidP="00C64A47">
      <w:pPr>
        <w:spacing w:after="0"/>
        <w:ind w:left="120"/>
        <w:rPr>
          <w:lang w:val="ru-RU"/>
        </w:rPr>
      </w:pPr>
      <w:bookmarkStart w:id="4" w:name="_Toc137567704"/>
      <w:bookmarkEnd w:id="4"/>
    </w:p>
    <w:p w:rsidR="00C64A47" w:rsidRPr="00A67D39" w:rsidRDefault="00C64A47" w:rsidP="00C64A47">
      <w:pPr>
        <w:spacing w:after="0" w:line="264" w:lineRule="auto"/>
        <w:ind w:left="120"/>
        <w:rPr>
          <w:lang w:val="ru-RU"/>
        </w:rPr>
      </w:pPr>
    </w:p>
    <w:p w:rsidR="00C64A47" w:rsidRPr="00A67D39" w:rsidRDefault="00C64A47" w:rsidP="00C64A47">
      <w:pPr>
        <w:spacing w:after="0" w:line="264" w:lineRule="auto"/>
        <w:ind w:left="120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bookmarkStart w:id="5" w:name="_Toc134720971"/>
      <w:bookmarkEnd w:id="5"/>
      <w:r w:rsidRPr="00A67D3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67D3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67D39">
        <w:rPr>
          <w:rFonts w:ascii="Times New Roman" w:hAnsi="Times New Roman"/>
          <w:color w:val="000000"/>
          <w:sz w:val="28"/>
          <w:lang w:val="ru-RU"/>
        </w:rPr>
        <w:t>: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конфликтных и нестандартных ситуаций, признавать своё право и право других на ошибку, право на её совместное исправление;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6" w:name="_Toc137567705"/>
      <w:bookmarkEnd w:id="6"/>
    </w:p>
    <w:p w:rsidR="00C64A47" w:rsidRPr="00A67D39" w:rsidRDefault="00C64A47" w:rsidP="00C64A47">
      <w:pPr>
        <w:spacing w:after="0" w:line="264" w:lineRule="auto"/>
        <w:ind w:left="120"/>
        <w:rPr>
          <w:lang w:val="ru-RU"/>
        </w:rPr>
      </w:pPr>
      <w:r w:rsidRPr="00A67D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4A47" w:rsidRPr="00A67D39" w:rsidRDefault="00C64A47" w:rsidP="00C64A47">
      <w:pPr>
        <w:spacing w:after="0" w:line="264" w:lineRule="auto"/>
        <w:ind w:left="12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7D3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67D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7D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A67D39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A67D39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</w:t>
      </w:r>
      <w:r w:rsidRPr="00A6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сравнивая с заданным образцом, выявлять ошибки и предлагать способы устранения;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C64A47" w:rsidRPr="00A67D39" w:rsidRDefault="00C64A47" w:rsidP="00C64A47">
      <w:pPr>
        <w:spacing w:after="0" w:line="264" w:lineRule="auto"/>
        <w:ind w:firstLine="600"/>
        <w:jc w:val="both"/>
        <w:rPr>
          <w:lang w:val="ru-RU"/>
        </w:rPr>
      </w:pPr>
      <w:r w:rsidRPr="00A67D3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366D0" w:rsidRPr="00E97BCE" w:rsidRDefault="00D366D0">
      <w:pPr>
        <w:rPr>
          <w:rFonts w:ascii="Bahnschrift SemiBold" w:hAnsi="Bahnschrift SemiBold"/>
          <w:b/>
          <w:bCs/>
          <w:lang w:val="ru-RU"/>
        </w:rPr>
      </w:pPr>
    </w:p>
    <w:p w:rsidR="00C64A47" w:rsidRPr="00E97BCE" w:rsidRDefault="00E97BCE">
      <w:pPr>
        <w:rPr>
          <w:rFonts w:ascii="Bahnschrift SemiBold" w:hAnsi="Bahnschrift SemiBold"/>
          <w:b/>
          <w:bCs/>
          <w:lang w:val="ru-RU"/>
        </w:rPr>
      </w:pPr>
      <w:r w:rsidRPr="00E97BCE">
        <w:rPr>
          <w:rFonts w:ascii="Bahnschrift SemiBold" w:hAnsi="Bahnschrift SemiBold"/>
          <w:b/>
          <w:bCs/>
          <w:lang w:val="ru-RU"/>
        </w:rPr>
        <w:t>Тематическое планирование</w:t>
      </w:r>
    </w:p>
    <w:p w:rsidR="00C64A47" w:rsidRDefault="00C64A47" w:rsidP="00C64A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059"/>
        <w:gridCol w:w="1048"/>
        <w:gridCol w:w="1703"/>
        <w:gridCol w:w="1884"/>
        <w:gridCol w:w="2190"/>
      </w:tblGrid>
      <w:tr w:rsidR="00C64A47" w:rsidTr="00E97BCE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A47" w:rsidRDefault="00C64A47" w:rsidP="00203E65">
            <w:pPr>
              <w:spacing w:after="0"/>
              <w:ind w:left="135"/>
            </w:pPr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47" w:rsidRDefault="00C64A47" w:rsidP="00203E65">
            <w:pPr>
              <w:spacing w:after="0"/>
              <w:ind w:left="135"/>
            </w:pPr>
          </w:p>
        </w:tc>
        <w:tc>
          <w:tcPr>
            <w:tcW w:w="4635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47" w:rsidRDefault="00C64A47" w:rsidP="00203E65">
            <w:pPr>
              <w:spacing w:after="0"/>
              <w:ind w:left="135"/>
            </w:pP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Default="00C64A47" w:rsidP="00203E65"/>
        </w:tc>
        <w:tc>
          <w:tcPr>
            <w:tcW w:w="2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Default="00C64A47" w:rsidP="00203E65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47" w:rsidRDefault="00C64A47" w:rsidP="00203E6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47" w:rsidRDefault="00C64A47" w:rsidP="00203E65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A47" w:rsidRDefault="00C64A47" w:rsidP="00203E65">
            <w:pPr>
              <w:spacing w:after="0"/>
              <w:ind w:left="135"/>
            </w:pPr>
          </w:p>
        </w:tc>
        <w:tc>
          <w:tcPr>
            <w:tcW w:w="2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Default="00C64A47" w:rsidP="00203E65"/>
        </w:tc>
      </w:tr>
      <w:tr w:rsidR="00C64A47" w:rsidRPr="00661E07" w:rsidTr="00E97BCE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D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Default="00C64A47" w:rsidP="00203E65"/>
        </w:tc>
      </w:tr>
      <w:tr w:rsidR="00C64A47" w:rsidTr="00E97BCE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Default="00C64A47" w:rsidP="00203E65"/>
        </w:tc>
      </w:tr>
      <w:tr w:rsidR="00C64A47" w:rsidTr="00E97BCE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Default="00C64A47" w:rsidP="00203E65"/>
        </w:tc>
      </w:tr>
      <w:tr w:rsidR="00C64A47" w:rsidTr="00E97BCE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9C202A" w:rsidP="00203E65">
            <w:pPr>
              <w:spacing w:after="0"/>
              <w:ind w:left="135"/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Tr="00E97BCE">
        <w:trPr>
          <w:trHeight w:val="144"/>
          <w:tblCellSpacing w:w="20" w:type="nil"/>
        </w:trPr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Default="00C64A47" w:rsidP="00203E65"/>
        </w:tc>
      </w:tr>
      <w:tr w:rsidR="00C64A47" w:rsidTr="00E97BCE">
        <w:trPr>
          <w:trHeight w:val="144"/>
          <w:tblCellSpacing w:w="20" w:type="nil"/>
        </w:trPr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Pr="00A67D39" w:rsidRDefault="00C64A47" w:rsidP="00203E65">
            <w:pPr>
              <w:spacing w:after="0"/>
              <w:ind w:left="135"/>
              <w:rPr>
                <w:lang w:val="ru-RU"/>
              </w:rPr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 w:rsidRPr="00A6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C64A47" w:rsidRDefault="00C64A47" w:rsidP="00203E65"/>
        </w:tc>
      </w:tr>
    </w:tbl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7BCE" w:rsidRDefault="00E97BCE" w:rsidP="00C64A4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64A47" w:rsidRPr="00797110" w:rsidRDefault="00C64A47" w:rsidP="00C64A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 w:rsidR="0079711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82326D" w:rsidRDefault="0082326D" w:rsidP="00C64A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326D" w:rsidRPr="00797110" w:rsidRDefault="0082326D" w:rsidP="00C64A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118"/>
        <w:gridCol w:w="552"/>
        <w:gridCol w:w="1008"/>
        <w:gridCol w:w="1134"/>
        <w:gridCol w:w="899"/>
        <w:gridCol w:w="1901"/>
      </w:tblGrid>
      <w:tr w:rsidR="00C64A47" w:rsidRPr="00797110" w:rsidTr="0082326D">
        <w:trPr>
          <w:trHeight w:val="727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47" w:rsidRPr="00797110" w:rsidTr="0082326D">
        <w:trPr>
          <w:trHeight w:val="1503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Pr="00797110" w:rsidRDefault="00C64A47" w:rsidP="0020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Pr="00797110" w:rsidRDefault="00C64A47" w:rsidP="0020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Pr="00797110" w:rsidRDefault="00C64A47" w:rsidP="0020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A47" w:rsidRPr="00797110" w:rsidRDefault="00C64A47" w:rsidP="0020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Физическая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2326D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развития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физических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качеств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E97BCE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203E65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Правила измерения показателей физической подготовленности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с высокого старта и стартового разгона, бег по дистанции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175BE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8734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с низкого старта и стартового разгона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скоростно-силовых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способностей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прыжков в длину с места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175BE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</w:t>
            </w: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техники метания малого мяча 150 гр. в цель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1415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метания мяча на дальность с разбега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175BE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Страховка и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самостраховка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на уроках гимнастики.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акробатических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упражнений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Строевые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203E65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9C7010" w:rsidP="00203E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лазания по канату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87347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03E65" w:rsidRPr="00797110" w:rsidRDefault="00203E65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Подтягивание в висе (мальчики), подтягивание в висе лежа (девочки)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470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661E07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Акробатические комбинации из ранее разученных элементов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3470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school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упражнений на гимнастической лестнице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873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470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347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гимнастической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скамейке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470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F0172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опорного прыжка через гимнастического козла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BF0172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Обобщающий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гимнастике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BF0172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BF0172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Баскетбол. Совершенствование техники передвижений, остановок, поворотов и стоек в баскетболе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зимними видами спорта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Подбор и подготовка лыжного инвентаря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Передвижение на лыжах ранее изученными классическими лыжными ходами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спусков и подъемов.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Прохождение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учебной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дистанции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449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40-42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одновременных классических лыжных 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9F6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449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спусков и подъемов. Прохождение учебной дистанции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одновременных классических лыжных 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одновременных классических лыжных 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Закрепление техники одновременных классических лыжных </w:t>
            </w: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одновременных классических лыжных 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Торможение «упором» («плугом»). Прохождение учебной дистанции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попеременных классических лыжных ходов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449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спуска со склона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Переход с одного лыжного хода на другой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Прохождение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учебной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дистанции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56-57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Игры и эстафеты на лыжах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449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F0172" w:rsidRPr="00E97BCE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Обобщающий урок по лыжной подготовке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E97BC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F0172" w:rsidRPr="00797110" w:rsidRDefault="00BF0172" w:rsidP="00203E6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Баскетбол. Совершенствование техники передвижений, остановок, поворотов и стоек в баскетболе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61-63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ловли и передач баскетбольного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449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ведения баскетбольного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F6449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бросков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Броски в корзину, передачи в тройках, ловля и перехваты мяча в движении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Учебная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Штрафной бросок. Позиционное нападение. Правила игры в баскетбол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Штрафной бросок. Позиционное нападение. Правила игры в баскетбол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Комбинация из освоенных элементов игры, игра по упрощенным правилам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Освоение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тактики</w:t>
            </w:r>
            <w:proofErr w:type="spellEnd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Волейбол. Овладение техникой передвижений, остановок, поворотов и стоек в волейболе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приёма и передач волейбольного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приёма и передач волейбольного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нижней прямой подачи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7-79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нижней прямой подачи. Учебная игра в волейбол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Футбол. Разучивание техники ударов по воротам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передвижений, остановок, поворотов и стоек в футболе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ударов по мячу и остановок мяча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B333E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Учебная игра в футбол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 с препятствиями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прыжков в длину с разбега способом «согнув ноги»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 в равномерном темпе по дистанции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2326D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76DA0" w:rsidRPr="00797110" w:rsidRDefault="00876DA0" w:rsidP="00876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797110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Урок 89</w:t>
            </w:r>
          </w:p>
          <w:p w:rsidR="00876DA0" w:rsidRPr="00797110" w:rsidRDefault="00876DA0" w:rsidP="00876DA0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797110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Разучивание техники челночного бега 3х10 м. Броска набивного мяча (1-2 кг)</w:t>
            </w:r>
          </w:p>
          <w:p w:rsidR="00C64A47" w:rsidRPr="00797110" w:rsidRDefault="00C64A47" w:rsidP="00876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E97BCE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челночного бега 3х10 м. Броска набивного мяча (1-2 кг)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Эстафетный бег (круговая эстафета)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Обобщающий урок по легкой атлетике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к выполнению нормативов комплекса ГТО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7010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97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к выполнению нормативов комплекса ГТО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AF29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294B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2326D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99-100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Правила подготовки и выбора мест занятий физическими упражнениями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4A47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4128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2326D" w:rsidP="00203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876DA0" w:rsidP="00144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в период летних каникул. Подвижные игры и эстафеты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45BB"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9C202A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7971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64A47" w:rsidRPr="00797110" w:rsidTr="0082326D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64A47" w:rsidRPr="00797110" w:rsidRDefault="00C64A47" w:rsidP="0020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373" w:rsidRPr="00797110" w:rsidRDefault="00CE0373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центр ВЕНТАНА-ГРАФ»; Акционерное общество «Издательство Просвещение»;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 xml:space="preserve">Физическая культура, 5-9 класс/Гурьев С.В.; под редакцией </w:t>
      </w:r>
      <w:proofErr w:type="spellStart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ООО «Русское слово-учебник»;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культура. 5-9 класс/</w:t>
      </w:r>
      <w:proofErr w:type="spellStart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Виленский</w:t>
      </w:r>
      <w:proofErr w:type="spellEnd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</w:t>
      </w:r>
      <w:proofErr w:type="spellStart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Туревский</w:t>
      </w:r>
      <w:proofErr w:type="spellEnd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И.М., </w:t>
      </w:r>
      <w:proofErr w:type="spellStart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Торочкова</w:t>
      </w:r>
      <w:proofErr w:type="spellEnd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Т.Ю. и другие; под редакцией </w:t>
      </w:r>
      <w:proofErr w:type="spellStart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Акционерное общество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www.edu.ru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www.school.edu.ru</w:t>
      </w:r>
    </w:p>
    <w:p w:rsidR="00E45B99" w:rsidRPr="00797110" w:rsidRDefault="00E45B99" w:rsidP="00E45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79711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https://uchi.ru</w:t>
      </w:r>
    </w:p>
    <w:p w:rsidR="00C64A47" w:rsidRPr="00797110" w:rsidRDefault="00C64A4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64A47" w:rsidRPr="0079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20"/>
    <w:rsid w:val="001445BB"/>
    <w:rsid w:val="00175BE0"/>
    <w:rsid w:val="00203E65"/>
    <w:rsid w:val="00661E07"/>
    <w:rsid w:val="006F4020"/>
    <w:rsid w:val="00797110"/>
    <w:rsid w:val="0082326D"/>
    <w:rsid w:val="00873470"/>
    <w:rsid w:val="00876DA0"/>
    <w:rsid w:val="009C202A"/>
    <w:rsid w:val="009C7010"/>
    <w:rsid w:val="009F6449"/>
    <w:rsid w:val="00AF294B"/>
    <w:rsid w:val="00BF0172"/>
    <w:rsid w:val="00C64A47"/>
    <w:rsid w:val="00CE0373"/>
    <w:rsid w:val="00D366D0"/>
    <w:rsid w:val="00E45B99"/>
    <w:rsid w:val="00E45D57"/>
    <w:rsid w:val="00E84128"/>
    <w:rsid w:val="00E97BCE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0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4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21</cp:revision>
  <dcterms:created xsi:type="dcterms:W3CDTF">2024-06-10T06:37:00Z</dcterms:created>
  <dcterms:modified xsi:type="dcterms:W3CDTF">2024-11-12T12:14:00Z</dcterms:modified>
</cp:coreProperties>
</file>